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E7" w:rsidRPr="00195AD3" w:rsidRDefault="00B938E7" w:rsidP="00B938E7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proofErr w:type="spellStart"/>
      <w:r w:rsidRPr="00195AD3">
        <w:rPr>
          <w:rFonts w:ascii="Times New Roman" w:hAnsi="Times New Roman" w:cs="Times New Roman"/>
          <w:color w:val="FF0000"/>
          <w:sz w:val="40"/>
          <w:szCs w:val="40"/>
        </w:rPr>
        <w:t>Музика</w:t>
      </w:r>
      <w:proofErr w:type="spellEnd"/>
      <w:r w:rsidRPr="00195AD3">
        <w:rPr>
          <w:rFonts w:ascii="Times New Roman" w:hAnsi="Times New Roman" w:cs="Times New Roman"/>
          <w:color w:val="FF0000"/>
          <w:sz w:val="40"/>
          <w:szCs w:val="40"/>
        </w:rPr>
        <w:t xml:space="preserve"> - </w:t>
      </w:r>
      <w:proofErr w:type="spellStart"/>
      <w:r w:rsidRPr="00195AD3">
        <w:rPr>
          <w:rFonts w:ascii="Times New Roman" w:hAnsi="Times New Roman" w:cs="Times New Roman"/>
          <w:color w:val="FF0000"/>
          <w:sz w:val="40"/>
          <w:szCs w:val="40"/>
        </w:rPr>
        <w:t>це</w:t>
      </w:r>
      <w:proofErr w:type="spellEnd"/>
      <w:r w:rsidRPr="00195AD3">
        <w:rPr>
          <w:rFonts w:ascii="Times New Roman" w:hAnsi="Times New Roman" w:cs="Times New Roman"/>
          <w:color w:val="FF0000"/>
          <w:sz w:val="40"/>
          <w:szCs w:val="40"/>
        </w:rPr>
        <w:t xml:space="preserve"> "</w:t>
      </w:r>
      <w:proofErr w:type="spellStart"/>
      <w:r w:rsidRPr="00195AD3">
        <w:rPr>
          <w:rFonts w:ascii="Times New Roman" w:hAnsi="Times New Roman" w:cs="Times New Roman"/>
          <w:color w:val="FF0000"/>
          <w:sz w:val="40"/>
          <w:szCs w:val="40"/>
        </w:rPr>
        <w:t>вітаміни</w:t>
      </w:r>
      <w:proofErr w:type="spellEnd"/>
      <w:r w:rsidRPr="00195AD3">
        <w:rPr>
          <w:rFonts w:ascii="Times New Roman" w:hAnsi="Times New Roman" w:cs="Times New Roman"/>
          <w:color w:val="FF0000"/>
          <w:sz w:val="40"/>
          <w:szCs w:val="40"/>
        </w:rPr>
        <w:t xml:space="preserve">" для </w:t>
      </w:r>
      <w:proofErr w:type="spellStart"/>
      <w:r w:rsidRPr="00195AD3">
        <w:rPr>
          <w:rFonts w:ascii="Times New Roman" w:hAnsi="Times New Roman" w:cs="Times New Roman"/>
          <w:color w:val="FF0000"/>
          <w:sz w:val="40"/>
          <w:szCs w:val="40"/>
        </w:rPr>
        <w:t>дітей</w:t>
      </w:r>
      <w:proofErr w:type="spellEnd"/>
    </w:p>
    <w:bookmarkEnd w:id="0"/>
    <w:p w:rsidR="00B938E7" w:rsidRPr="00195AD3" w:rsidRDefault="00B938E7" w:rsidP="00B938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AD3">
        <w:rPr>
          <w:rFonts w:ascii="Times New Roman" w:hAnsi="Times New Roman" w:cs="Times New Roman"/>
          <w:sz w:val="28"/>
          <w:szCs w:val="28"/>
          <w:lang w:val="uk-UA"/>
        </w:rPr>
        <w:t xml:space="preserve">Благодійні звуки формують міцне фізичне </w:t>
      </w:r>
      <w:proofErr w:type="spellStart"/>
      <w:r w:rsidRPr="00195AD3">
        <w:rPr>
          <w:rFonts w:ascii="Times New Roman" w:hAnsi="Times New Roman" w:cs="Times New Roman"/>
          <w:sz w:val="28"/>
          <w:szCs w:val="28"/>
          <w:lang w:val="uk-UA"/>
        </w:rPr>
        <w:t>зоров'я</w:t>
      </w:r>
      <w:proofErr w:type="spellEnd"/>
      <w:r w:rsidRPr="00195AD3">
        <w:rPr>
          <w:rFonts w:ascii="Times New Roman" w:hAnsi="Times New Roman" w:cs="Times New Roman"/>
          <w:sz w:val="28"/>
          <w:szCs w:val="28"/>
          <w:lang w:val="uk-UA"/>
        </w:rPr>
        <w:t xml:space="preserve"> та розвивають здібності малюків. </w:t>
      </w:r>
    </w:p>
    <w:p w:rsidR="00B938E7" w:rsidRPr="000723A6" w:rsidRDefault="00B938E7" w:rsidP="00B938E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Медики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стверджують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хвороб 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нестачею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добротворних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гармонійного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утробі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8E7" w:rsidRPr="000723A6" w:rsidRDefault="00B938E7" w:rsidP="00B938E7">
      <w:pPr>
        <w:jc w:val="both"/>
        <w:rPr>
          <w:rFonts w:ascii="Times New Roman" w:hAnsi="Times New Roman" w:cs="Times New Roman"/>
          <w:sz w:val="28"/>
          <w:szCs w:val="28"/>
        </w:rPr>
      </w:pPr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0</wp:posOffset>
            </wp:positionV>
            <wp:extent cx="2397760" cy="1800225"/>
            <wp:effectExtent l="0" t="0" r="254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Дзюркіт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струмка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шелест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лисття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щебетання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сюркотіння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цвіркуна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багато-багато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жила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тисячоліть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змінилися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ревищем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реактивних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літаків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гуркотінням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побутової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ніжного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співу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proofErr w:type="gram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чує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постріли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лайливі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зойки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жаху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телевізійних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трилерів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.</w:t>
      </w:r>
    </w:p>
    <w:p w:rsidR="00B938E7" w:rsidRPr="000723A6" w:rsidRDefault="00B938E7" w:rsidP="00B93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50C02C" wp14:editId="33E906E4">
            <wp:simplePos x="0" y="0"/>
            <wp:positionH relativeFrom="column">
              <wp:posOffset>3425190</wp:posOffset>
            </wp:positionH>
            <wp:positionV relativeFrom="paragraph">
              <wp:posOffset>631190</wp:posOffset>
            </wp:positionV>
            <wp:extent cx="2619375" cy="30384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3A6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ідко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таким "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дрібницям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благозвучні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величезний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фізіологічному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. Доведено,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заспокоювати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збуджувати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прискорювати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уповільнювати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підвищувати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нормалізувати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артеріальний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спазмувати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розслаблювати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м'язи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підвищувати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ендорфіну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23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23A6"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тонусу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усуненню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больового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синдрому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регулювати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температуру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блокують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3A6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0723A6">
        <w:rPr>
          <w:rFonts w:ascii="Times New Roman" w:hAnsi="Times New Roman" w:cs="Times New Roman"/>
          <w:sz w:val="28"/>
          <w:szCs w:val="28"/>
        </w:rPr>
        <w:t>.</w:t>
      </w:r>
    </w:p>
    <w:p w:rsidR="00B938E7" w:rsidRDefault="00B938E7" w:rsidP="00B938E7">
      <w:pPr>
        <w:jc w:val="both"/>
      </w:pPr>
    </w:p>
    <w:p w:rsidR="00964A65" w:rsidRPr="00B938E7" w:rsidRDefault="00964A65" w:rsidP="00B938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4A65" w:rsidRPr="00B938E7" w:rsidSect="00B938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7"/>
    <w:rsid w:val="006E0316"/>
    <w:rsid w:val="00964A65"/>
    <w:rsid w:val="00B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2014-02-06T12:31:00Z</dcterms:created>
  <dcterms:modified xsi:type="dcterms:W3CDTF">2014-02-06T12:36:00Z</dcterms:modified>
</cp:coreProperties>
</file>